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528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口腔医师全年备考规划手册</w:t>
      </w:r>
    </w:p>
    <w:p w14:paraId="5C172F3A">
      <w:pPr>
        <w:rPr>
          <w:rFonts w:hint="eastAsia"/>
        </w:rPr>
      </w:pPr>
    </w:p>
    <w:p w14:paraId="251BE31E">
      <w:pPr>
        <w:pStyle w:val="3"/>
        <w:bidi w:val="0"/>
        <w:rPr>
          <w:rFonts w:hint="eastAsia"/>
        </w:rPr>
      </w:pPr>
      <w:r>
        <w:rPr>
          <w:rFonts w:hint="eastAsia"/>
        </w:rPr>
        <w:t>一、引言</w:t>
      </w:r>
    </w:p>
    <w:p w14:paraId="1FA66518">
      <w:pPr>
        <w:rPr>
          <w:rFonts w:hint="eastAsia"/>
        </w:rPr>
      </w:pPr>
    </w:p>
    <w:p w14:paraId="09742482">
      <w:pPr>
        <w:rPr>
          <w:rFonts w:hint="eastAsia"/>
        </w:rPr>
      </w:pPr>
      <w:r>
        <w:rPr>
          <w:rFonts w:hint="eastAsia"/>
        </w:rPr>
        <w:t>成为一名口腔医师是众多医学生及从业者的梦想，而备考 2025 口腔医师考试需要科学系统的规划。本手册旨在为考生提供全面、详细且实用的备考指导，助力大家顺利通过考试，开启口腔医学职业生涯的新篇章。</w:t>
      </w:r>
    </w:p>
    <w:p w14:paraId="559FDB4B">
      <w:pPr>
        <w:rPr>
          <w:rFonts w:hint="eastAsia"/>
        </w:rPr>
      </w:pPr>
    </w:p>
    <w:p w14:paraId="13F8522B">
      <w:pPr>
        <w:pStyle w:val="3"/>
        <w:bidi w:val="0"/>
        <w:rPr>
          <w:rFonts w:hint="eastAsia"/>
        </w:rPr>
      </w:pPr>
      <w:r>
        <w:rPr>
          <w:rFonts w:hint="eastAsia"/>
        </w:rPr>
        <w:t>二、考试信息了解</w:t>
      </w:r>
    </w:p>
    <w:p w14:paraId="7ECDDD89">
      <w:pPr>
        <w:rPr>
          <w:rFonts w:hint="eastAsia"/>
        </w:rPr>
      </w:pPr>
    </w:p>
    <w:p w14:paraId="46CAA016">
      <w:pPr>
        <w:rPr>
          <w:rFonts w:hint="eastAsia"/>
        </w:rPr>
      </w:pPr>
      <w:r>
        <w:rPr>
          <w:rFonts w:hint="eastAsia"/>
        </w:rPr>
        <w:t>1. 考试大纲</w:t>
      </w:r>
    </w:p>
    <w:p w14:paraId="0B48A45B">
      <w:pPr>
        <w:rPr>
          <w:rFonts w:hint="eastAsia"/>
        </w:rPr>
      </w:pPr>
    </w:p>
    <w:p w14:paraId="27C845AA">
      <w:pPr>
        <w:rPr>
          <w:rFonts w:hint="eastAsia"/>
        </w:rPr>
      </w:pPr>
      <w:r>
        <w:rPr>
          <w:rFonts w:hint="eastAsia"/>
        </w:rPr>
        <w:t>• 深入研究 2025 口腔医师考试大纲，明确考试涵盖的内容范围，包括基础医学知识、口腔医学专业知识、临床实践技能等方面的具体要求。</w:t>
      </w:r>
    </w:p>
    <w:p w14:paraId="36988A6C">
      <w:pPr>
        <w:rPr>
          <w:rFonts w:hint="eastAsia"/>
        </w:rPr>
      </w:pPr>
    </w:p>
    <w:p w14:paraId="5055156B">
      <w:pPr>
        <w:rPr>
          <w:rFonts w:hint="eastAsia"/>
        </w:rPr>
      </w:pPr>
      <w:r>
        <w:rPr>
          <w:rFonts w:hint="eastAsia"/>
        </w:rPr>
        <w:t>• 对比往年大纲，找出新增、删减或修改的知识点，这些往往是考试重点关注区域。</w:t>
      </w:r>
    </w:p>
    <w:p w14:paraId="47E3DD6F">
      <w:pPr>
        <w:rPr>
          <w:rFonts w:hint="eastAsia"/>
        </w:rPr>
      </w:pPr>
    </w:p>
    <w:p w14:paraId="2F319E26">
      <w:pPr>
        <w:rPr>
          <w:rFonts w:hint="eastAsia"/>
        </w:rPr>
      </w:pPr>
      <w:r>
        <w:rPr>
          <w:rFonts w:hint="eastAsia"/>
        </w:rPr>
        <w:t>2. 考试形式与时间</w:t>
      </w:r>
    </w:p>
    <w:p w14:paraId="210F2858">
      <w:pPr>
        <w:rPr>
          <w:rFonts w:hint="eastAsia"/>
        </w:rPr>
      </w:pPr>
    </w:p>
    <w:p w14:paraId="3495EA33">
      <w:pPr>
        <w:rPr>
          <w:rFonts w:hint="eastAsia"/>
        </w:rPr>
      </w:pPr>
      <w:r>
        <w:rPr>
          <w:rFonts w:hint="eastAsia"/>
        </w:rPr>
        <w:t>• 熟悉考试的形式，如笔试、实践技能考试的具体安排和题型分布。</w:t>
      </w:r>
    </w:p>
    <w:p w14:paraId="65AD3FDF">
      <w:pPr>
        <w:rPr>
          <w:rFonts w:hint="eastAsia"/>
        </w:rPr>
      </w:pPr>
    </w:p>
    <w:p w14:paraId="70253D95">
      <w:pPr>
        <w:rPr>
          <w:rFonts w:hint="eastAsia"/>
        </w:rPr>
      </w:pPr>
      <w:r>
        <w:rPr>
          <w:rFonts w:hint="eastAsia"/>
        </w:rPr>
        <w:t>• 牢记考试时间，合理安排备考进度，确保在每个阶段都能充分准备。</w:t>
      </w:r>
    </w:p>
    <w:p w14:paraId="5E8B933E">
      <w:pPr>
        <w:rPr>
          <w:rFonts w:hint="eastAsia"/>
        </w:rPr>
      </w:pPr>
    </w:p>
    <w:p w14:paraId="65B1F815">
      <w:pPr>
        <w:pStyle w:val="3"/>
        <w:bidi w:val="0"/>
        <w:rPr>
          <w:rFonts w:hint="eastAsia"/>
        </w:rPr>
      </w:pPr>
      <w:r>
        <w:rPr>
          <w:rFonts w:hint="eastAsia"/>
        </w:rPr>
        <w:t>三、备考阶段划分</w:t>
      </w:r>
    </w:p>
    <w:p w14:paraId="35A0CCB2">
      <w:pPr>
        <w:rPr>
          <w:rFonts w:hint="eastAsia"/>
        </w:rPr>
      </w:pPr>
    </w:p>
    <w:p w14:paraId="20563FFC">
      <w:pPr>
        <w:rPr>
          <w:rFonts w:hint="eastAsia"/>
        </w:rPr>
      </w:pPr>
      <w:r>
        <w:rPr>
          <w:rFonts w:hint="eastAsia"/>
        </w:rPr>
        <w:t>1. 基础夯实阶段</w:t>
      </w:r>
    </w:p>
    <w:p w14:paraId="5BEA094E">
      <w:pPr>
        <w:rPr>
          <w:rFonts w:hint="eastAsia"/>
        </w:rPr>
      </w:pPr>
    </w:p>
    <w:p w14:paraId="6CDBB5A7">
      <w:pPr>
        <w:rPr>
          <w:rFonts w:hint="eastAsia"/>
        </w:rPr>
      </w:pPr>
      <w:r>
        <w:rPr>
          <w:rFonts w:hint="eastAsia"/>
        </w:rPr>
        <w:t>• 系统学习口腔解剖生理学、口腔组织病理学、口腔内科学、口腔颌面外科学、口腔修复学、口腔正畸学等核心课程的基础知识。</w:t>
      </w:r>
    </w:p>
    <w:p w14:paraId="7D7BA6E3">
      <w:pPr>
        <w:rPr>
          <w:rFonts w:hint="eastAsia"/>
        </w:rPr>
      </w:pPr>
    </w:p>
    <w:p w14:paraId="650FD98D">
      <w:pPr>
        <w:rPr>
          <w:rFonts w:hint="eastAsia"/>
        </w:rPr>
      </w:pPr>
      <w:r>
        <w:rPr>
          <w:rFonts w:hint="eastAsia"/>
        </w:rPr>
        <w:t>• 可以参考权威教材、在线课程等资源，边学习边做笔记，建立知识框架。</w:t>
      </w:r>
    </w:p>
    <w:p w14:paraId="010909A5">
      <w:pPr>
        <w:rPr>
          <w:rFonts w:hint="eastAsia"/>
        </w:rPr>
      </w:pPr>
    </w:p>
    <w:p w14:paraId="3EBFFFAD">
      <w:pPr>
        <w:rPr>
          <w:rFonts w:hint="eastAsia"/>
        </w:rPr>
      </w:pPr>
      <w:r>
        <w:rPr>
          <w:rFonts w:hint="eastAsia"/>
        </w:rPr>
        <w:t>• 定期进行知识点小测验，检验学习效果，及时查漏补缺。</w:t>
      </w:r>
    </w:p>
    <w:p w14:paraId="237377C9">
      <w:pPr>
        <w:rPr>
          <w:rFonts w:hint="eastAsia"/>
        </w:rPr>
      </w:pPr>
    </w:p>
    <w:p w14:paraId="1B386C22">
      <w:pPr>
        <w:rPr>
          <w:rFonts w:hint="eastAsia"/>
        </w:rPr>
      </w:pPr>
      <w:r>
        <w:rPr>
          <w:rFonts w:hint="eastAsia"/>
        </w:rPr>
        <w:t>2. 强化提升阶段</w:t>
      </w:r>
    </w:p>
    <w:p w14:paraId="00E38EC7">
      <w:pPr>
        <w:rPr>
          <w:rFonts w:hint="eastAsia"/>
        </w:rPr>
      </w:pPr>
    </w:p>
    <w:p w14:paraId="22837C70">
      <w:pPr>
        <w:rPr>
          <w:rFonts w:hint="eastAsia"/>
        </w:rPr>
      </w:pPr>
      <w:r>
        <w:rPr>
          <w:rFonts w:hint="eastAsia"/>
        </w:rPr>
        <w:t>• 深入学习各学科的重点难点知识，结合临床案例进行分析理解。</w:t>
      </w:r>
    </w:p>
    <w:p w14:paraId="0159045C">
      <w:pPr>
        <w:rPr>
          <w:rFonts w:hint="eastAsia"/>
        </w:rPr>
      </w:pPr>
    </w:p>
    <w:p w14:paraId="7429CF3E">
      <w:pPr>
        <w:rPr>
          <w:rFonts w:hint="eastAsia"/>
        </w:rPr>
      </w:pPr>
      <w:r>
        <w:rPr>
          <w:rFonts w:hint="eastAsia"/>
        </w:rPr>
        <w:t>• 开展专项练习，如针对口腔修复学的修复方案设计、口腔正畸学的矫治力计算等题型进行强化训练。</w:t>
      </w:r>
    </w:p>
    <w:p w14:paraId="213A66CE">
      <w:pPr>
        <w:rPr>
          <w:rFonts w:hint="eastAsia"/>
        </w:rPr>
      </w:pPr>
    </w:p>
    <w:p w14:paraId="5E235B50">
      <w:pPr>
        <w:rPr>
          <w:rFonts w:hint="eastAsia"/>
        </w:rPr>
      </w:pPr>
      <w:r>
        <w:rPr>
          <w:rFonts w:hint="eastAsia"/>
        </w:rPr>
        <w:t>• 参加学习小组或线上讨论，与其他考生交流备考经验，拓宽解题思路。</w:t>
      </w:r>
    </w:p>
    <w:p w14:paraId="474C9103">
      <w:pPr>
        <w:rPr>
          <w:rFonts w:hint="eastAsia"/>
        </w:rPr>
      </w:pPr>
    </w:p>
    <w:p w14:paraId="3F692368">
      <w:pPr>
        <w:rPr>
          <w:rFonts w:hint="eastAsia"/>
        </w:rPr>
      </w:pPr>
      <w:r>
        <w:rPr>
          <w:rFonts w:hint="eastAsia"/>
        </w:rPr>
        <w:t>3. 冲刺模拟阶段</w:t>
      </w:r>
    </w:p>
    <w:p w14:paraId="422B99DE">
      <w:pPr>
        <w:rPr>
          <w:rFonts w:hint="eastAsia"/>
        </w:rPr>
      </w:pPr>
    </w:p>
    <w:p w14:paraId="7DF3867B">
      <w:pPr>
        <w:rPr>
          <w:rFonts w:hint="eastAsia"/>
        </w:rPr>
      </w:pPr>
      <w:r>
        <w:rPr>
          <w:rFonts w:hint="eastAsia"/>
        </w:rPr>
        <w:t>• 进行全真模拟考试，按照考试时间和要求完成模拟试卷，适应考试节奏。</w:t>
      </w:r>
    </w:p>
    <w:p w14:paraId="27F1CBAA">
      <w:pPr>
        <w:rPr>
          <w:rFonts w:hint="eastAsia"/>
        </w:rPr>
      </w:pPr>
    </w:p>
    <w:p w14:paraId="1C0BFBB0">
      <w:pPr>
        <w:rPr>
          <w:rFonts w:hint="eastAsia"/>
        </w:rPr>
      </w:pPr>
      <w:r>
        <w:rPr>
          <w:rFonts w:hint="eastAsia"/>
        </w:rPr>
        <w:t>• 对模拟考试结果进行详细分析，总结薄弱环节，有针对性地进行复习。</w:t>
      </w:r>
    </w:p>
    <w:p w14:paraId="200F4CE9">
      <w:pPr>
        <w:rPr>
          <w:rFonts w:hint="eastAsia"/>
        </w:rPr>
      </w:pPr>
    </w:p>
    <w:p w14:paraId="0310F7BB">
      <w:pPr>
        <w:rPr>
          <w:rFonts w:hint="eastAsia"/>
        </w:rPr>
      </w:pPr>
      <w:r>
        <w:rPr>
          <w:rFonts w:hint="eastAsia"/>
        </w:rPr>
        <w:t>• 复习易错知识点，强化记忆重点内容，同时调整心态，保持良好的应考状态。</w:t>
      </w:r>
    </w:p>
    <w:p w14:paraId="1DC70423">
      <w:pPr>
        <w:rPr>
          <w:rFonts w:hint="eastAsia"/>
        </w:rPr>
      </w:pPr>
    </w:p>
    <w:p w14:paraId="3768DC7D">
      <w:pPr>
        <w:pStyle w:val="3"/>
        <w:bidi w:val="0"/>
        <w:rPr>
          <w:rFonts w:hint="eastAsia"/>
        </w:rPr>
      </w:pPr>
      <w:r>
        <w:rPr>
          <w:rFonts w:hint="eastAsia"/>
        </w:rPr>
        <w:t>四、学习资源推荐</w:t>
      </w:r>
    </w:p>
    <w:p w14:paraId="7F4D6858">
      <w:pPr>
        <w:rPr>
          <w:rFonts w:hint="eastAsia"/>
        </w:rPr>
      </w:pPr>
    </w:p>
    <w:p w14:paraId="7FA99C0D">
      <w:pPr>
        <w:rPr>
          <w:rFonts w:hint="eastAsia"/>
        </w:rPr>
      </w:pPr>
      <w:r>
        <w:rPr>
          <w:rFonts w:hint="eastAsia"/>
        </w:rPr>
        <w:t>1. 教材类</w:t>
      </w:r>
    </w:p>
    <w:p w14:paraId="57C5A9F7">
      <w:pPr>
        <w:rPr>
          <w:rFonts w:hint="eastAsia"/>
        </w:rPr>
      </w:pPr>
    </w:p>
    <w:p w14:paraId="6FCBF7C6">
      <w:pPr>
        <w:rPr>
          <w:rFonts w:hint="eastAsia"/>
        </w:rPr>
      </w:pPr>
      <w:r>
        <w:rPr>
          <w:rFonts w:hint="eastAsia"/>
        </w:rPr>
        <w:t>• 《口腔解剖生理学》《口腔组织病理学》等专业教材，是基础知识学习的基石。</w:t>
      </w:r>
    </w:p>
    <w:p w14:paraId="691ADBB7">
      <w:pPr>
        <w:rPr>
          <w:rFonts w:hint="eastAsia"/>
        </w:rPr>
      </w:pPr>
    </w:p>
    <w:p w14:paraId="4B6DF15D">
      <w:pPr>
        <w:rPr>
          <w:rFonts w:hint="eastAsia"/>
        </w:rPr>
      </w:pPr>
      <w:r>
        <w:rPr>
          <w:rFonts w:hint="eastAsia"/>
        </w:rPr>
        <w:t>• 金英杰医学培训机构编写的口腔医师备考教材，内容精炼，考点突出，有配套的习题和解析。</w:t>
      </w:r>
    </w:p>
    <w:p w14:paraId="2B287BEC">
      <w:pPr>
        <w:rPr>
          <w:rFonts w:hint="eastAsia"/>
        </w:rPr>
      </w:pPr>
    </w:p>
    <w:p w14:paraId="311FE190">
      <w:pPr>
        <w:rPr>
          <w:rFonts w:hint="eastAsia"/>
        </w:rPr>
      </w:pPr>
      <w:r>
        <w:rPr>
          <w:rFonts w:hint="eastAsia"/>
        </w:rPr>
        <w:t>2. 在线课程</w:t>
      </w:r>
    </w:p>
    <w:p w14:paraId="0E56AEC1">
      <w:pPr>
        <w:rPr>
          <w:rFonts w:hint="eastAsia"/>
        </w:rPr>
      </w:pPr>
    </w:p>
    <w:p w14:paraId="793587A9">
      <w:pPr>
        <w:rPr>
          <w:rFonts w:hint="eastAsia"/>
        </w:rPr>
      </w:pPr>
      <w:r>
        <w:rPr>
          <w:rFonts w:hint="eastAsia"/>
        </w:rPr>
        <w:t>• 金英杰医学的网络课程，由资深口腔医学专家授课，讲解深入浅出，可反复观看学习。</w:t>
      </w:r>
    </w:p>
    <w:p w14:paraId="7051108E">
      <w:pPr>
        <w:rPr>
          <w:rFonts w:hint="eastAsia"/>
        </w:rPr>
      </w:pPr>
    </w:p>
    <w:p w14:paraId="36A6691C">
      <w:pPr>
        <w:rPr>
          <w:rFonts w:hint="eastAsia"/>
        </w:rPr>
      </w:pPr>
      <w:r>
        <w:rPr>
          <w:rFonts w:hint="eastAsia"/>
        </w:rPr>
        <w:t>• 医学教育网等平台也提供丰富的口腔医师备考课程资源，考生可根据自身需求选择。</w:t>
      </w:r>
    </w:p>
    <w:p w14:paraId="691C9A63">
      <w:pPr>
        <w:rPr>
          <w:rFonts w:hint="eastAsia"/>
        </w:rPr>
      </w:pPr>
    </w:p>
    <w:p w14:paraId="66D8902B">
      <w:pPr>
        <w:rPr>
          <w:rFonts w:hint="eastAsia"/>
        </w:rPr>
      </w:pPr>
      <w:r>
        <w:rPr>
          <w:rFonts w:hint="eastAsia"/>
        </w:rPr>
        <w:t>3. 学习工具</w:t>
      </w:r>
    </w:p>
    <w:p w14:paraId="20E2B1DC">
      <w:pPr>
        <w:rPr>
          <w:rFonts w:hint="eastAsia"/>
        </w:rPr>
      </w:pPr>
    </w:p>
    <w:p w14:paraId="074FC183">
      <w:pPr>
        <w:rPr>
          <w:rFonts w:hint="eastAsia"/>
        </w:rPr>
      </w:pPr>
      <w:r>
        <w:rPr>
          <w:rFonts w:hint="eastAsia"/>
        </w:rPr>
        <w:t>• 制作思维导图软件，如 XMind 等，有助于梳理知识结构。</w:t>
      </w:r>
    </w:p>
    <w:p w14:paraId="4371839B">
      <w:pPr>
        <w:rPr>
          <w:rFonts w:hint="eastAsia"/>
        </w:rPr>
      </w:pPr>
    </w:p>
    <w:p w14:paraId="15834578">
      <w:pPr>
        <w:rPr>
          <w:rFonts w:hint="eastAsia"/>
        </w:rPr>
      </w:pPr>
      <w:r>
        <w:rPr>
          <w:rFonts w:hint="eastAsia"/>
        </w:rPr>
        <w:t>• 刷题 APP，方便随时随地进行习题练习，如金英杰 APP 等，可根据学习进度选择相应的题库。</w:t>
      </w:r>
    </w:p>
    <w:p w14:paraId="38FD3768">
      <w:pPr>
        <w:rPr>
          <w:rFonts w:hint="eastAsia"/>
        </w:rPr>
      </w:pPr>
    </w:p>
    <w:p w14:paraId="109E7439">
      <w:pPr>
        <w:pStyle w:val="3"/>
        <w:bidi w:val="0"/>
        <w:rPr>
          <w:rFonts w:hint="eastAsia"/>
        </w:rPr>
      </w:pPr>
      <w:r>
        <w:rPr>
          <w:rFonts w:hint="eastAsia"/>
        </w:rPr>
        <w:t>五、备考心态调整</w:t>
      </w:r>
    </w:p>
    <w:p w14:paraId="13EFC835">
      <w:pPr>
        <w:rPr>
          <w:rFonts w:hint="eastAsia"/>
        </w:rPr>
      </w:pPr>
    </w:p>
    <w:p w14:paraId="73603669">
      <w:pPr>
        <w:rPr>
          <w:rFonts w:hint="eastAsia"/>
        </w:rPr>
      </w:pPr>
      <w:r>
        <w:rPr>
          <w:rFonts w:hint="eastAsia"/>
        </w:rPr>
        <w:t>1. 保持积极乐观的心态，相信通过努力一定能够取得理想的成绩。</w:t>
      </w:r>
    </w:p>
    <w:p w14:paraId="480A7073">
      <w:pPr>
        <w:rPr>
          <w:rFonts w:hint="eastAsia"/>
        </w:rPr>
      </w:pPr>
    </w:p>
    <w:p w14:paraId="72306635">
      <w:pPr>
        <w:rPr>
          <w:rFonts w:hint="eastAsia"/>
        </w:rPr>
      </w:pPr>
      <w:r>
        <w:rPr>
          <w:rFonts w:hint="eastAsia"/>
        </w:rPr>
        <w:t>2. 遇到学习瓶颈或压力时，及时采取减压措施，如运动、听音乐、与朋友倾诉等。</w:t>
      </w:r>
    </w:p>
    <w:p w14:paraId="5284C5B0">
      <w:pPr>
        <w:rPr>
          <w:rFonts w:hint="eastAsia"/>
        </w:rPr>
      </w:pPr>
    </w:p>
    <w:p w14:paraId="33E423FD">
      <w:pPr>
        <w:rPr>
          <w:rFonts w:hint="eastAsia"/>
        </w:rPr>
      </w:pPr>
      <w:r>
        <w:rPr>
          <w:rFonts w:hint="eastAsia"/>
        </w:rPr>
        <w:t>3. 合理安排休息时间，避免过度劳累，保证备考期间的身心健康。</w:t>
      </w:r>
    </w:p>
    <w:p w14:paraId="3C0DC50B">
      <w:pPr>
        <w:rPr>
          <w:rFonts w:hint="eastAsia"/>
        </w:rPr>
      </w:pPr>
    </w:p>
    <w:p w14:paraId="58EFF5A7">
      <w:pPr>
        <w:pStyle w:val="3"/>
        <w:bidi w:val="0"/>
        <w:rPr>
          <w:rFonts w:hint="eastAsia"/>
        </w:rPr>
      </w:pPr>
      <w:r>
        <w:rPr>
          <w:rFonts w:hint="eastAsia"/>
        </w:rPr>
        <w:t>六、结语</w:t>
      </w:r>
    </w:p>
    <w:p w14:paraId="65D14822">
      <w:pPr>
        <w:rPr>
          <w:rFonts w:hint="eastAsia"/>
        </w:rPr>
      </w:pPr>
      <w:bookmarkStart w:id="0" w:name="_GoBack"/>
      <w:bookmarkEnd w:id="0"/>
    </w:p>
    <w:p w14:paraId="73FE937B">
      <w:pPr>
        <w:rPr>
          <w:rFonts w:hint="eastAsia"/>
        </w:rPr>
      </w:pPr>
      <w:r>
        <w:rPr>
          <w:rFonts w:hint="eastAsia"/>
        </w:rPr>
        <w:t>备考 2025 口腔医师考试是一场漫长而艰辛的旅程，但只要有科学的规划、充足的资源和良好的心态，就一定能够成功抵达彼岸。金英杰医学培训机构将一路陪伴，为广大考生提供专业的支持与帮助，祝大家都能顺利通过考试，成为优秀的口腔医师。</w:t>
      </w:r>
    </w:p>
    <w:p w14:paraId="06C5B4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0370" cy="5263515"/>
            <wp:effectExtent l="0" t="0" r="11430" b="6985"/>
            <wp:docPr id="1" name="图片 1" descr="54217829283227424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17829283227424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52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4B04"/>
    <w:rsid w:val="579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2024-11-28T08:31:00Z</dcterms:created>
  <dc:creator>AA金英杰四川总校</dc:creator>
  <cp:lastModifiedBy>AA金英杰四川总校</cp:lastModifiedBy>
  <dcterms:modified xsi:type="dcterms:W3CDTF">2024-11-28T08:35:30Z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8CFC2E7867284CC897A1A581BDF2EE95_11</vt:lpwstr>
  </property>
</Properties>
</file>